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88" w:rsidRDefault="000A4C88" w:rsidP="00080968">
      <w:pPr>
        <w:pStyle w:val="4"/>
        <w:shd w:val="clear" w:color="auto" w:fill="auto"/>
        <w:spacing w:line="240" w:lineRule="auto"/>
        <w:ind w:right="20"/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7"/>
        <w:gridCol w:w="6986"/>
      </w:tblGrid>
      <w:tr w:rsidR="000A4C88" w:rsidTr="0059532C">
        <w:tc>
          <w:tcPr>
            <w:tcW w:w="2867" w:type="dxa"/>
          </w:tcPr>
          <w:p w:rsidR="000A4C88" w:rsidRDefault="000A4C88" w:rsidP="00080968">
            <w:pPr>
              <w:pStyle w:val="4"/>
              <w:shd w:val="clear" w:color="auto" w:fill="auto"/>
              <w:spacing w:line="240" w:lineRule="auto"/>
              <w:ind w:right="20"/>
              <w:jc w:val="center"/>
              <w:rPr>
                <w:sz w:val="28"/>
                <w:szCs w:val="28"/>
              </w:rPr>
            </w:pPr>
          </w:p>
        </w:tc>
        <w:tc>
          <w:tcPr>
            <w:tcW w:w="6986" w:type="dxa"/>
          </w:tcPr>
          <w:p w:rsidR="000A4C88" w:rsidRDefault="000A4C88" w:rsidP="000A4C88">
            <w:pPr>
              <w:pStyle w:val="ConsPlusNormal"/>
              <w:ind w:left="55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</w:t>
            </w:r>
          </w:p>
          <w:p w:rsidR="0059532C" w:rsidRDefault="0059532C" w:rsidP="0059532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</w:t>
            </w:r>
            <w:r w:rsidR="000A4C88">
              <w:rPr>
                <w:sz w:val="22"/>
                <w:szCs w:val="22"/>
              </w:rPr>
              <w:t xml:space="preserve">к постановлению Администрации </w:t>
            </w:r>
            <w:r>
              <w:rPr>
                <w:sz w:val="22"/>
                <w:szCs w:val="22"/>
              </w:rPr>
              <w:t xml:space="preserve">                                                             </w:t>
            </w:r>
            <w:r w:rsidR="000A4C88">
              <w:rPr>
                <w:sz w:val="22"/>
                <w:szCs w:val="22"/>
              </w:rPr>
              <w:t>Пограничного муниципального округа</w:t>
            </w:r>
          </w:p>
          <w:p w:rsidR="000A4C88" w:rsidRDefault="000A4C88" w:rsidP="0059532C">
            <w:pPr>
              <w:pStyle w:val="ConsPlusNormal"/>
              <w:jc w:val="right"/>
              <w:rPr>
                <w:szCs w:val="24"/>
              </w:rPr>
            </w:pPr>
            <w:r>
              <w:rPr>
                <w:sz w:val="22"/>
                <w:szCs w:val="22"/>
              </w:rPr>
              <w:t xml:space="preserve"> от </w:t>
            </w:r>
            <w:r w:rsidR="0026568B">
              <w:rPr>
                <w:sz w:val="22"/>
                <w:szCs w:val="22"/>
              </w:rPr>
              <w:t>07.12.</w:t>
            </w:r>
            <w:r>
              <w:rPr>
                <w:sz w:val="22"/>
                <w:szCs w:val="22"/>
              </w:rPr>
              <w:t>202</w:t>
            </w:r>
            <w:r w:rsidR="004C05D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 № </w:t>
            </w:r>
            <w:r w:rsidR="0026568B">
              <w:rPr>
                <w:sz w:val="22"/>
                <w:szCs w:val="22"/>
              </w:rPr>
              <w:t>1587</w:t>
            </w:r>
            <w:bookmarkStart w:id="0" w:name="_GoBack"/>
            <w:bookmarkEnd w:id="0"/>
          </w:p>
          <w:p w:rsidR="000A4C88" w:rsidRDefault="000A4C88" w:rsidP="00080968">
            <w:pPr>
              <w:pStyle w:val="4"/>
              <w:shd w:val="clear" w:color="auto" w:fill="auto"/>
              <w:spacing w:line="240" w:lineRule="auto"/>
              <w:ind w:right="20"/>
              <w:jc w:val="center"/>
              <w:rPr>
                <w:sz w:val="28"/>
                <w:szCs w:val="28"/>
              </w:rPr>
            </w:pPr>
          </w:p>
        </w:tc>
      </w:tr>
    </w:tbl>
    <w:p w:rsidR="001A35EE" w:rsidRDefault="00753EB0" w:rsidP="008859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03470">
        <w:rPr>
          <w:rFonts w:ascii="Times New Roman" w:hAnsi="Times New Roman" w:cs="Times New Roman"/>
          <w:b/>
          <w:sz w:val="28"/>
        </w:rPr>
        <w:t xml:space="preserve">Программа профилактики </w:t>
      </w:r>
      <w:r w:rsidR="003A103B">
        <w:rPr>
          <w:rFonts w:ascii="Times New Roman" w:hAnsi="Times New Roman" w:cs="Times New Roman"/>
          <w:b/>
          <w:sz w:val="28"/>
        </w:rPr>
        <w:t xml:space="preserve">рисков причинения вреда (ущерба) охраняемым законом ценностям  </w:t>
      </w:r>
      <w:r w:rsidR="00303470" w:rsidRPr="00303470">
        <w:rPr>
          <w:rFonts w:ascii="Times New Roman" w:hAnsi="Times New Roman" w:cs="Times New Roman"/>
          <w:b/>
          <w:sz w:val="28"/>
        </w:rPr>
        <w:t xml:space="preserve">при осуществлении муниципального земельного контроля на территории </w:t>
      </w:r>
      <w:r w:rsidR="001F7D56">
        <w:rPr>
          <w:rFonts w:ascii="Times New Roman" w:hAnsi="Times New Roman" w:cs="Times New Roman"/>
          <w:b/>
          <w:sz w:val="28"/>
        </w:rPr>
        <w:t>Пограничного муниципального</w:t>
      </w:r>
      <w:r w:rsidR="00303470" w:rsidRPr="00303470">
        <w:rPr>
          <w:rFonts w:ascii="Times New Roman" w:hAnsi="Times New Roman" w:cs="Times New Roman"/>
          <w:b/>
          <w:sz w:val="28"/>
        </w:rPr>
        <w:t xml:space="preserve"> округа </w:t>
      </w:r>
      <w:r w:rsidR="00651105" w:rsidRPr="00303470">
        <w:rPr>
          <w:rFonts w:ascii="Times New Roman" w:hAnsi="Times New Roman" w:cs="Times New Roman"/>
          <w:b/>
          <w:sz w:val="28"/>
        </w:rPr>
        <w:t>на 20</w:t>
      </w:r>
      <w:r w:rsidR="00DC182D">
        <w:rPr>
          <w:rFonts w:ascii="Times New Roman" w:hAnsi="Times New Roman" w:cs="Times New Roman"/>
          <w:b/>
          <w:sz w:val="28"/>
        </w:rPr>
        <w:t>2</w:t>
      </w:r>
      <w:r w:rsidR="004C05D2">
        <w:rPr>
          <w:rFonts w:ascii="Times New Roman" w:hAnsi="Times New Roman" w:cs="Times New Roman"/>
          <w:b/>
          <w:sz w:val="28"/>
        </w:rPr>
        <w:t>3</w:t>
      </w:r>
      <w:r w:rsidR="00651105" w:rsidRPr="00303470">
        <w:rPr>
          <w:rFonts w:ascii="Times New Roman" w:hAnsi="Times New Roman" w:cs="Times New Roman"/>
          <w:b/>
          <w:sz w:val="28"/>
        </w:rPr>
        <w:t xml:space="preserve"> год.</w:t>
      </w:r>
    </w:p>
    <w:p w:rsidR="00194463" w:rsidRDefault="00194463" w:rsidP="008859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03470" w:rsidRDefault="00303470" w:rsidP="0030347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03470">
        <w:rPr>
          <w:rFonts w:ascii="Times New Roman" w:hAnsi="Times New Roman" w:cs="Times New Roman"/>
          <w:sz w:val="28"/>
          <w:lang w:val="en-US"/>
        </w:rPr>
        <w:t>I</w:t>
      </w:r>
      <w:r w:rsidRPr="00DC527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Общие положения</w:t>
      </w:r>
    </w:p>
    <w:p w:rsidR="00165A98" w:rsidRDefault="00165A98" w:rsidP="0030347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E6ED1" w:rsidRDefault="00303470" w:rsidP="00AE6ED1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proofErr w:type="gramStart"/>
      <w:r w:rsidR="00A650AF" w:rsidRPr="00A6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="00A650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A650AF" w:rsidRPr="00A6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в отношении юридических лиц и индивидуальных предпринимателей,</w:t>
      </w:r>
      <w:r w:rsidR="0092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</w:t>
      </w:r>
      <w:r w:rsidR="00A650AF" w:rsidRPr="00A650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деятельность</w:t>
      </w:r>
      <w:r w:rsidR="0014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территориях, включая земельные участки, которыми контролируемые лица владеют и пользуются</w:t>
      </w:r>
      <w:r w:rsidR="00A650AF" w:rsidRPr="00A650A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202</w:t>
      </w:r>
      <w:r w:rsidR="004C05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650AF" w:rsidRPr="00A6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– Программа профилактики</w:t>
      </w:r>
      <w:r w:rsidR="00147D70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разработана в </w:t>
      </w:r>
      <w:r w:rsidR="00A650AF" w:rsidRPr="00A650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14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0AF" w:rsidRPr="00A6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законом от 31.07.2020 № 248-ФЗ </w:t>
      </w:r>
      <w:r w:rsidR="00A650AF" w:rsidRPr="00A650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государственном контроле (надзоре) и муниципальном контроле </w:t>
      </w:r>
      <w:r w:rsidR="00A650AF" w:rsidRPr="00A650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Российской Федерации</w:t>
      </w:r>
      <w:proofErr w:type="gramEnd"/>
      <w:r w:rsidR="00A650AF" w:rsidRPr="00A650AF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Федеральный закон № 248-ФЗ), а так же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C526A" w:rsidRPr="00DC775D" w:rsidRDefault="00147D70" w:rsidP="00CC526A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Раздел 2. Анализ текущего состояния </w:t>
      </w:r>
      <w:r w:rsidR="009D5A5F">
        <w:rPr>
          <w:rFonts w:ascii="Times New Roman" w:hAnsi="Times New Roman" w:cs="Times New Roman"/>
          <w:sz w:val="28"/>
        </w:rPr>
        <w:t>осуществления муниципального</w:t>
      </w:r>
      <w:r w:rsidR="00603FAA">
        <w:rPr>
          <w:rFonts w:ascii="Times New Roman" w:hAnsi="Times New Roman" w:cs="Times New Roman"/>
          <w:sz w:val="28"/>
        </w:rPr>
        <w:t xml:space="preserve"> земельного контроля</w:t>
      </w:r>
      <w:r w:rsidR="009D5A5F">
        <w:rPr>
          <w:rFonts w:ascii="Times New Roman" w:hAnsi="Times New Roman" w:cs="Times New Roman"/>
          <w:sz w:val="28"/>
        </w:rPr>
        <w:t xml:space="preserve"> </w:t>
      </w:r>
    </w:p>
    <w:p w:rsidR="004C05D2" w:rsidRPr="00E239C6" w:rsidRDefault="009D5A5F" w:rsidP="00E239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3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30 сентября 202</w:t>
      </w:r>
      <w:r w:rsidR="004C05D2" w:rsidRPr="00E23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E23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  <w:r w:rsidR="004C05D2" w:rsidRPr="00E239C6">
        <w:rPr>
          <w:rFonts w:ascii="Times New Roman" w:hAnsi="Times New Roman" w:cs="Times New Roman"/>
          <w:color w:val="000000"/>
          <w:sz w:val="26"/>
          <w:szCs w:val="26"/>
        </w:rPr>
        <w:t>контрольно надзорные мероприятия в отношении юридических лиц и индивидуальных предпринимателей, физических лиц не проводились.</w:t>
      </w:r>
    </w:p>
    <w:p w:rsidR="004C05D2" w:rsidRPr="00E239C6" w:rsidRDefault="004C05D2" w:rsidP="00E239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39C6">
        <w:rPr>
          <w:rFonts w:ascii="Times New Roman" w:hAnsi="Times New Roman" w:cs="Times New Roman"/>
          <w:color w:val="000000"/>
          <w:sz w:val="26"/>
          <w:szCs w:val="26"/>
        </w:rPr>
        <w:tab/>
        <w:t>Проведены внеплановые контрольно надзорные мероприятия без взаимодействия с контролируемыми лицами:</w:t>
      </w:r>
    </w:p>
    <w:p w:rsidR="004C05D2" w:rsidRPr="00E239C6" w:rsidRDefault="004C05D2" w:rsidP="00E239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39C6">
        <w:rPr>
          <w:rFonts w:ascii="Times New Roman" w:hAnsi="Times New Roman" w:cs="Times New Roman"/>
          <w:color w:val="000000"/>
          <w:sz w:val="26"/>
          <w:szCs w:val="26"/>
        </w:rPr>
        <w:t>- 4 выездных обследования путем осмотра и инструментального обследования с составлением протоколов осмотра и заключений об отсутствии признаков нарушений земельного законодательства;</w:t>
      </w:r>
    </w:p>
    <w:p w:rsidR="004C05D2" w:rsidRPr="00E239C6" w:rsidRDefault="004C05D2" w:rsidP="00E239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39C6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- 11 наблюдений за соблюдением обязательных требований (мониторинг безопасности) путем сбора и анализа данных об объекте контроля на основании истечение срока исполнения предписания, с составлением актов. По результатам наблюдений все 100% предписаний ранее выданные -  исполнены. </w:t>
      </w:r>
    </w:p>
    <w:p w:rsidR="004C05D2" w:rsidRPr="00E239C6" w:rsidRDefault="004C05D2" w:rsidP="00E239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39C6"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пунктом 8 постановления Правительства от 10.03.2022 № 336 "Об особенностях организации и осуществления государственного контроля (надзора), муниципального контроля" приняты 12 решений об отсрочке исполнения ранее выданных предписаний (решений) об устранении нарушений земельного законодательства. </w:t>
      </w:r>
    </w:p>
    <w:p w:rsidR="004C05D2" w:rsidRPr="00E239C6" w:rsidRDefault="004C05D2" w:rsidP="00E239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39C6">
        <w:rPr>
          <w:rFonts w:ascii="Times New Roman" w:hAnsi="Times New Roman" w:cs="Times New Roman"/>
          <w:color w:val="000000"/>
          <w:sz w:val="26"/>
          <w:szCs w:val="26"/>
        </w:rPr>
        <w:t>Перечень ключевых показателей по муниципальному земельному контролю:</w:t>
      </w:r>
    </w:p>
    <w:p w:rsidR="004C05D2" w:rsidRPr="00E239C6" w:rsidRDefault="004C05D2" w:rsidP="00E239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39C6">
        <w:rPr>
          <w:rFonts w:ascii="Times New Roman" w:hAnsi="Times New Roman" w:cs="Times New Roman"/>
          <w:color w:val="000000"/>
          <w:sz w:val="26"/>
          <w:szCs w:val="26"/>
        </w:rPr>
        <w:t xml:space="preserve">- процент устраненных нарушений из числа выявленных нарушений земельного законодательства – 100%. </w:t>
      </w:r>
    </w:p>
    <w:p w:rsidR="004C05D2" w:rsidRPr="00E239C6" w:rsidRDefault="004C05D2" w:rsidP="00E239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39C6">
        <w:rPr>
          <w:rFonts w:ascii="Times New Roman" w:hAnsi="Times New Roman" w:cs="Times New Roman"/>
          <w:color w:val="000000"/>
          <w:sz w:val="26"/>
          <w:szCs w:val="26"/>
        </w:rPr>
        <w:t>- процент выполнения плана проведения плановых контрольных (надзорных) мероприятий на очередной календарный год – нет, в связи с тем, что плановые мероприятия на 2022 год не запланированы.</w:t>
      </w:r>
    </w:p>
    <w:p w:rsidR="004C05D2" w:rsidRPr="00E239C6" w:rsidRDefault="004C05D2" w:rsidP="00E239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939CE" w:rsidRDefault="0041227B" w:rsidP="004C05D2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Раздел 3. Цели и задачи реализации Программы профилактики</w:t>
      </w:r>
    </w:p>
    <w:p w:rsidR="00786587" w:rsidRDefault="00786587" w:rsidP="00904EC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1227B" w:rsidRPr="0041227B" w:rsidRDefault="0041227B" w:rsidP="0041227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Целями Программы профилактики является:</w:t>
      </w:r>
    </w:p>
    <w:p w:rsidR="0041227B" w:rsidRPr="0041227B" w:rsidRDefault="0041227B" w:rsidP="0041227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предотвращение </w:t>
      </w:r>
      <w:r w:rsidRPr="004122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рисков причинения вреда охраняемым законом ценностям через </w:t>
      </w: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предупреждение совершения контролируемыми лицами нарушений в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отношений, включая устранение причин, факторов и условий, способствующих возможному нарушению обязательных требований, оценка соблюдения которых является предметом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Пограничного муниципального</w:t>
      </w: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округа;</w:t>
      </w:r>
    </w:p>
    <w:p w:rsidR="0041227B" w:rsidRPr="0041227B" w:rsidRDefault="0041227B" w:rsidP="0041227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административной нагрузки на контролируемых лиц;</w:t>
      </w:r>
    </w:p>
    <w:p w:rsidR="0041227B" w:rsidRPr="0041227B" w:rsidRDefault="0041227B" w:rsidP="0041227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минимизация рисков возникновения нарушений обязательных требований контролируемыми лицами;</w:t>
      </w:r>
    </w:p>
    <w:p w:rsidR="0041227B" w:rsidRPr="0041227B" w:rsidRDefault="0041227B" w:rsidP="0041227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прозрачности и эффективности осуществления муниципального </w:t>
      </w:r>
      <w:r w:rsidR="00080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</w:t>
      </w: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контроля.</w:t>
      </w:r>
    </w:p>
    <w:p w:rsidR="0041227B" w:rsidRPr="0041227B" w:rsidRDefault="0041227B" w:rsidP="0041227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Задачами Программы профилактики являются:</w:t>
      </w:r>
    </w:p>
    <w:p w:rsidR="0041227B" w:rsidRPr="0041227B" w:rsidRDefault="0041227B" w:rsidP="0041227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формирование и внедрение новых средств коммуникации и методов взаимодействия с контролируемыми лицами при осуществлении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</w:t>
      </w: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контроля;</w:t>
      </w:r>
    </w:p>
    <w:p w:rsidR="0041227B" w:rsidRPr="0041227B" w:rsidRDefault="0041227B" w:rsidP="0041227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одинакового понимания обязательных требований контролируемыми лицами;</w:t>
      </w:r>
    </w:p>
    <w:p w:rsidR="0041227B" w:rsidRPr="0041227B" w:rsidRDefault="0041227B" w:rsidP="0041227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требований, определение способов их устранения;</w:t>
      </w:r>
    </w:p>
    <w:p w:rsidR="0041227B" w:rsidRPr="0041227B" w:rsidRDefault="0041227B" w:rsidP="0041227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а также обязательности, актуальности, периодичности профилактических мероприятий.</w:t>
      </w:r>
    </w:p>
    <w:p w:rsidR="0041227B" w:rsidRPr="0041227B" w:rsidRDefault="0041227B" w:rsidP="0041227B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2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4. Перечень профилактических мероприятий, сроки (периодичность)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4557"/>
        <w:gridCol w:w="1996"/>
        <w:gridCol w:w="2561"/>
      </w:tblGrid>
      <w:tr w:rsidR="0041227B" w:rsidRPr="0041227B" w:rsidTr="00ED3670">
        <w:trPr>
          <w:trHeight w:val="145"/>
        </w:trPr>
        <w:tc>
          <w:tcPr>
            <w:tcW w:w="678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57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96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61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41227B" w:rsidRPr="0041227B" w:rsidTr="00ED3670">
        <w:trPr>
          <w:trHeight w:val="145"/>
        </w:trPr>
        <w:tc>
          <w:tcPr>
            <w:tcW w:w="678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7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перечня правовых актов, содержащих обязательные требования, соблюдение которых оценивается при проведении контрольных мероприятий при осуществлении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контроля;</w:t>
            </w:r>
          </w:p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издания новых нормативных правовых актов или внесения изменений 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действующие</w:t>
            </w:r>
          </w:p>
        </w:tc>
        <w:tc>
          <w:tcPr>
            <w:tcW w:w="2561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лица, уполномоченные на осуществление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</w:tr>
      <w:tr w:rsidR="0041227B" w:rsidRPr="0041227B" w:rsidTr="00ED3670">
        <w:trPr>
          <w:trHeight w:val="145"/>
        </w:trPr>
        <w:tc>
          <w:tcPr>
            <w:tcW w:w="678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7" w:type="dxa"/>
            <w:shd w:val="clear" w:color="auto" w:fill="auto"/>
          </w:tcPr>
          <w:p w:rsidR="0041227B" w:rsidRPr="0041227B" w:rsidRDefault="0041227B" w:rsidP="00AB6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размещение на официальном сайте </w:t>
            </w:r>
            <w:r w:rsidR="00AB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  <w:r w:rsidR="00AB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Думы Пограничного 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Интернет практики осуществления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на территории </w:t>
            </w:r>
            <w:r w:rsidR="00AB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Пограничного муниципального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с указанием наиболее часто встречающихся случаев нарушений обязательных требований</w:t>
            </w:r>
          </w:p>
        </w:tc>
        <w:tc>
          <w:tcPr>
            <w:tcW w:w="1996" w:type="dxa"/>
            <w:shd w:val="clear" w:color="auto" w:fill="auto"/>
          </w:tcPr>
          <w:p w:rsidR="0041227B" w:rsidRPr="0041227B" w:rsidRDefault="0041227B" w:rsidP="00E23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 не позднее </w:t>
            </w:r>
            <w:r w:rsidR="00E2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декабря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текущего календарного года</w:t>
            </w:r>
          </w:p>
        </w:tc>
        <w:tc>
          <w:tcPr>
            <w:tcW w:w="2561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лица, уполномоченные на осуществление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</w:tr>
      <w:tr w:rsidR="0041227B" w:rsidRPr="0041227B" w:rsidTr="00ED3670">
        <w:trPr>
          <w:trHeight w:val="145"/>
        </w:trPr>
        <w:tc>
          <w:tcPr>
            <w:tcW w:w="678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7" w:type="dxa"/>
            <w:shd w:val="clear" w:color="auto" w:fill="auto"/>
          </w:tcPr>
          <w:p w:rsidR="0041227B" w:rsidRPr="0041227B" w:rsidRDefault="0041227B" w:rsidP="00AB6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="00AB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B6FA9"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  <w:r w:rsidR="00AB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Думы Пограничного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Интернет информации о результатах осуществления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контроля на территории </w:t>
            </w:r>
            <w:r w:rsidR="00AB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Пограничного муниципального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1996" w:type="dxa"/>
            <w:shd w:val="clear" w:color="auto" w:fill="auto"/>
          </w:tcPr>
          <w:p w:rsidR="0041227B" w:rsidRPr="0041227B" w:rsidRDefault="0041227B" w:rsidP="0041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7B">
              <w:rPr>
                <w:rFonts w:ascii="Times New Roman" w:hAnsi="Times New Roman" w:cs="Times New Roman"/>
                <w:sz w:val="24"/>
                <w:szCs w:val="24"/>
              </w:rPr>
              <w:t>1-ое и 2-ое полугодие  года</w:t>
            </w:r>
          </w:p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лица, уполномоченные на осуществление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</w:tr>
      <w:tr w:rsidR="0041227B" w:rsidRPr="0041227B" w:rsidTr="00ED3670">
        <w:trPr>
          <w:trHeight w:val="145"/>
        </w:trPr>
        <w:tc>
          <w:tcPr>
            <w:tcW w:w="678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7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предостережений о недопустимости нарушения обязательных требований в соответствии со статьей 49 Федерального закона № 248-ФЗ</w:t>
            </w:r>
          </w:p>
          <w:p w:rsidR="0041227B" w:rsidRPr="0041227B" w:rsidRDefault="0041227B" w:rsidP="004122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61" w:type="dxa"/>
            <w:shd w:val="clear" w:color="auto" w:fill="auto"/>
          </w:tcPr>
          <w:p w:rsidR="0041227B" w:rsidRPr="0041227B" w:rsidRDefault="0041227B" w:rsidP="00D312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лица, уполномоченные на осуществление муниципального </w:t>
            </w:r>
            <w:r w:rsidR="00D3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</w:tr>
    </w:tbl>
    <w:p w:rsidR="0041227B" w:rsidRPr="0041227B" w:rsidRDefault="0041227B" w:rsidP="004122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D3670" w:rsidRPr="00ED3670" w:rsidRDefault="00ED3670" w:rsidP="00ED36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Виды профилактических мероприятий:</w:t>
      </w:r>
    </w:p>
    <w:p w:rsidR="00ED3670" w:rsidRPr="00ED3670" w:rsidRDefault="00ED3670" w:rsidP="00ED367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Информирование.</w:t>
      </w:r>
    </w:p>
    <w:p w:rsidR="00ED3670" w:rsidRPr="00ED3670" w:rsidRDefault="00ED3670" w:rsidP="00ED36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D3670">
        <w:rPr>
          <w:rFonts w:ascii="Times New Roman" w:eastAsia="Calibri" w:hAnsi="Times New Roman" w:cs="Times New Roman"/>
          <w:sz w:val="28"/>
          <w:szCs w:val="28"/>
        </w:rPr>
        <w:t xml:space="preserve">существляется посредством размещения соответствующих сведений на официальном сайте </w:t>
      </w:r>
      <w:r w:rsidR="00AB6FA9" w:rsidRPr="00AB6F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и Думы Пограничного муниципального</w:t>
      </w:r>
      <w:r w:rsidR="00AB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ED3670">
        <w:rPr>
          <w:rFonts w:ascii="Times New Roman" w:eastAsia="Calibri" w:hAnsi="Times New Roman" w:cs="Times New Roman"/>
          <w:sz w:val="28"/>
          <w:szCs w:val="28"/>
        </w:rPr>
        <w:t xml:space="preserve"> в сети Интернет,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ED3670" w:rsidRPr="00ED3670" w:rsidRDefault="00ED3670" w:rsidP="00ED367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правоприменительной практики.</w:t>
      </w:r>
    </w:p>
    <w:p w:rsidR="00ED3670" w:rsidRPr="00ED3670" w:rsidRDefault="00ED3670" w:rsidP="00ED36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670">
        <w:rPr>
          <w:rFonts w:ascii="Times New Roman" w:eastAsia="Calibri" w:hAnsi="Times New Roman" w:cs="Times New Roman"/>
          <w:sz w:val="28"/>
          <w:szCs w:val="28"/>
        </w:rPr>
        <w:t xml:space="preserve">Доклад о правоприменительной практике готовится органом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земельного</w:t>
      </w:r>
      <w:r w:rsidRPr="00ED3670">
        <w:rPr>
          <w:rFonts w:ascii="Times New Roman" w:eastAsia="Calibri" w:hAnsi="Times New Roman" w:cs="Times New Roman"/>
          <w:sz w:val="28"/>
          <w:szCs w:val="28"/>
        </w:rPr>
        <w:t xml:space="preserve"> контроля с периодичн</w:t>
      </w:r>
      <w:r>
        <w:rPr>
          <w:rFonts w:ascii="Times New Roman" w:eastAsia="Calibri" w:hAnsi="Times New Roman" w:cs="Times New Roman"/>
          <w:sz w:val="28"/>
          <w:szCs w:val="28"/>
        </w:rPr>
        <w:t>остью не реже одного раза в </w:t>
      </w:r>
      <w:r w:rsidRPr="00ED3670">
        <w:rPr>
          <w:rFonts w:ascii="Times New Roman" w:eastAsia="Calibri" w:hAnsi="Times New Roman" w:cs="Times New Roman"/>
          <w:sz w:val="28"/>
          <w:szCs w:val="28"/>
        </w:rPr>
        <w:t xml:space="preserve">год и размещается на официальном сайте </w:t>
      </w:r>
      <w:r w:rsidR="00AB6FA9" w:rsidRPr="00AB6FA9">
        <w:rPr>
          <w:rFonts w:ascii="Times New Roman" w:eastAsia="Calibri" w:hAnsi="Times New Roman" w:cs="Times New Roman"/>
          <w:sz w:val="28"/>
          <w:szCs w:val="28"/>
        </w:rPr>
        <w:t xml:space="preserve">Администрации и Думы Пограничного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 w:rsidRPr="00ED3670">
        <w:rPr>
          <w:rFonts w:ascii="Times New Roman" w:eastAsia="Calibri" w:hAnsi="Times New Roman" w:cs="Times New Roman"/>
          <w:sz w:val="28"/>
          <w:szCs w:val="28"/>
        </w:rPr>
        <w:t xml:space="preserve">в сети Интернет в срок не позднее </w:t>
      </w:r>
      <w:r w:rsidR="00CB4612">
        <w:rPr>
          <w:rFonts w:ascii="Times New Roman" w:eastAsia="Calibri" w:hAnsi="Times New Roman" w:cs="Times New Roman"/>
          <w:sz w:val="28"/>
          <w:szCs w:val="28"/>
        </w:rPr>
        <w:t>01 июля,</w:t>
      </w:r>
      <w:r w:rsidRPr="00ED3670">
        <w:rPr>
          <w:rFonts w:ascii="Times New Roman" w:eastAsia="Calibri" w:hAnsi="Times New Roman" w:cs="Times New Roman"/>
          <w:sz w:val="28"/>
          <w:szCs w:val="28"/>
        </w:rPr>
        <w:t xml:space="preserve"> текущего календарного года.</w:t>
      </w:r>
    </w:p>
    <w:p w:rsidR="00ED3670" w:rsidRPr="00ED3670" w:rsidRDefault="00ED3670" w:rsidP="00ED367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предостережения.</w:t>
      </w:r>
    </w:p>
    <w:p w:rsidR="00ED3670" w:rsidRPr="00ED3670" w:rsidRDefault="00ED3670" w:rsidP="00ED36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наличия у органа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Pr="00ED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сведений о готовящихся нарушениях обязательных требований или признаках нарушений обязательных требований, орган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Pr="00ED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</w:t>
      </w:r>
    </w:p>
    <w:p w:rsidR="00ED3670" w:rsidRPr="00ED3670" w:rsidRDefault="00ED3670" w:rsidP="00ED367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Консультирование.</w:t>
      </w:r>
    </w:p>
    <w:p w:rsidR="00ED3670" w:rsidRPr="004C05D2" w:rsidRDefault="00ED3670" w:rsidP="00ED36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670">
        <w:rPr>
          <w:rFonts w:ascii="Times New Roman" w:eastAsia="Calibri" w:hAnsi="Times New Roman" w:cs="Times New Roman"/>
          <w:sz w:val="28"/>
          <w:szCs w:val="28"/>
        </w:rPr>
        <w:t xml:space="preserve">Консультирование может осуществляться должностным лицом органа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земельного</w:t>
      </w:r>
      <w:r w:rsidRPr="00ED3670">
        <w:rPr>
          <w:rFonts w:ascii="Times New Roman" w:eastAsia="Calibri" w:hAnsi="Times New Roman" w:cs="Times New Roman"/>
          <w:sz w:val="28"/>
          <w:szCs w:val="28"/>
        </w:rPr>
        <w:t xml:space="preserve"> контроля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5B13B8" w:rsidRPr="005B13B8" w:rsidRDefault="005B13B8" w:rsidP="005B13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3B8">
        <w:rPr>
          <w:rFonts w:ascii="Times New Roman" w:eastAsia="Calibri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5B13B8" w:rsidRPr="005B13B8" w:rsidRDefault="005B13B8" w:rsidP="005B13B8">
      <w:pPr>
        <w:pStyle w:val="ad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3B8">
        <w:rPr>
          <w:rFonts w:ascii="Times New Roman" w:eastAsia="Calibri" w:hAnsi="Times New Roman" w:cs="Times New Roman"/>
          <w:sz w:val="28"/>
          <w:szCs w:val="28"/>
        </w:rPr>
        <w:t>организация и осуществление муниципального земельного контроля;</w:t>
      </w:r>
    </w:p>
    <w:p w:rsidR="005B13B8" w:rsidRPr="005B13B8" w:rsidRDefault="005B13B8" w:rsidP="005B13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5B13B8">
        <w:rPr>
          <w:rFonts w:ascii="Times New Roman" w:eastAsia="Calibri" w:hAnsi="Times New Roman" w:cs="Times New Roman"/>
          <w:sz w:val="28"/>
          <w:szCs w:val="28"/>
        </w:rPr>
        <w:t>порядок осуществления контрольных мероприятий, установленных Положением о муниципальном земельном контроле;</w:t>
      </w:r>
    </w:p>
    <w:p w:rsidR="005B13B8" w:rsidRPr="005B13B8" w:rsidRDefault="005B13B8" w:rsidP="005B13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5B13B8">
        <w:rPr>
          <w:rFonts w:ascii="Times New Roman" w:eastAsia="Calibri" w:hAnsi="Times New Roman" w:cs="Times New Roman"/>
          <w:sz w:val="28"/>
          <w:szCs w:val="28"/>
        </w:rPr>
        <w:t>порядок обжалования действий (бездействия) должностных лиц, уполномоченных осуществлять муниципальный земельный контроль;</w:t>
      </w:r>
    </w:p>
    <w:p w:rsidR="005B13B8" w:rsidRPr="005B13B8" w:rsidRDefault="005B13B8" w:rsidP="00ED36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3B8">
        <w:rPr>
          <w:rFonts w:ascii="Times New Roman" w:eastAsia="Calibri" w:hAnsi="Times New Roman" w:cs="Times New Roman"/>
          <w:sz w:val="28"/>
          <w:szCs w:val="28"/>
        </w:rPr>
        <w:lastRenderedPageBreak/>
        <w:t>4) получение информации о нормативных правовых актах (их отдельных положениях), содержащих обязательные требования соблюдения земельного законодательства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E6ED1" w:rsidRDefault="00AE6ED1" w:rsidP="00ED3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3670" w:rsidRPr="00ED3670" w:rsidRDefault="00ED3670" w:rsidP="00ED3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5. Показатели результативности и эффективности </w:t>
      </w:r>
      <w:r w:rsidRPr="00ED3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Программы профилактики</w:t>
      </w: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144"/>
        <w:gridCol w:w="2463"/>
      </w:tblGrid>
      <w:tr w:rsidR="00ED3670" w:rsidRPr="00ED3670" w:rsidTr="004F7B6D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36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Значение показателя</w:t>
            </w:r>
          </w:p>
        </w:tc>
      </w:tr>
      <w:tr w:rsidR="00ED3670" w:rsidRPr="00ED3670" w:rsidTr="004F7B6D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tabs>
                <w:tab w:val="center" w:pos="3464"/>
                <w:tab w:val="right" w:pos="692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1</w:t>
            </w:r>
            <w:r w:rsidRPr="00ED36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D3670" w:rsidRPr="00ED3670" w:rsidTr="004F7B6D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60% опрошенных</w:t>
            </w:r>
          </w:p>
        </w:tc>
      </w:tr>
      <w:tr w:rsidR="00ED3670" w:rsidRPr="00ED3670" w:rsidTr="004F7B6D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t>2. Понятность обязательных требований, их однозначное толкование подконтрольными лицами и должностными лицами органа муниципального контроля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60% опрошенных</w:t>
            </w:r>
          </w:p>
        </w:tc>
      </w:tr>
      <w:tr w:rsidR="00ED3670" w:rsidRPr="00ED3670" w:rsidTr="004F7B6D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48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847CA"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  <w:r w:rsidR="0048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Думы Пограничного муниципального </w:t>
            </w: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60% опрошенных</w:t>
            </w:r>
          </w:p>
        </w:tc>
      </w:tr>
      <w:tr w:rsidR="00ED3670" w:rsidRPr="00ED3670" w:rsidTr="004F7B6D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t>4. Информированность подконтрольных лиц о порядке проведения проверок, правах подконтрольных лиц при проведении проверки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60% опрошенных</w:t>
            </w:r>
          </w:p>
        </w:tc>
      </w:tr>
      <w:tr w:rsidR="00ED3670" w:rsidRPr="00ED3670" w:rsidTr="004F7B6D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t>100% мероприятий, предусмотренных перечнем</w:t>
            </w:r>
          </w:p>
        </w:tc>
      </w:tr>
    </w:tbl>
    <w:p w:rsidR="0041227B" w:rsidRDefault="0041227B" w:rsidP="00DD5F2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80968" w:rsidRPr="00080968" w:rsidRDefault="00080968" w:rsidP="00080968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968">
        <w:rPr>
          <w:rFonts w:ascii="Times New Roman" w:eastAsia="Calibri" w:hAnsi="Times New Roman" w:cs="Times New Roman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080968" w:rsidRPr="00080968" w:rsidRDefault="00080968" w:rsidP="00080968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968">
        <w:rPr>
          <w:rFonts w:ascii="Times New Roman" w:eastAsia="Calibri" w:hAnsi="Times New Roman" w:cs="Times New Roman"/>
          <w:sz w:val="28"/>
          <w:szCs w:val="28"/>
        </w:rPr>
        <w:t xml:space="preserve">Результаты опроса и информация о достижении отчетных показателей реализации Программы профилактики размещаются на официальном сайте </w:t>
      </w:r>
      <w:r w:rsidR="0077625C" w:rsidRPr="0077625C">
        <w:rPr>
          <w:rFonts w:ascii="Times New Roman" w:eastAsia="Calibri" w:hAnsi="Times New Roman" w:cs="Times New Roman"/>
          <w:sz w:val="28"/>
          <w:szCs w:val="28"/>
        </w:rPr>
        <w:t>Администрации и Думы Пограничного муниципального</w:t>
      </w:r>
      <w:r w:rsidR="0077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080968">
        <w:rPr>
          <w:rFonts w:ascii="Times New Roman" w:eastAsia="Calibri" w:hAnsi="Times New Roman" w:cs="Times New Roman"/>
          <w:sz w:val="28"/>
          <w:szCs w:val="28"/>
        </w:rPr>
        <w:t xml:space="preserve"> в сети «Интернет». </w:t>
      </w:r>
    </w:p>
    <w:p w:rsidR="00ED3670" w:rsidRDefault="00ED3670" w:rsidP="00DD5F2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D3670" w:rsidRDefault="00ED3670" w:rsidP="00DD5F2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D3670" w:rsidRDefault="00ED3670" w:rsidP="00DD5F2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D3670" w:rsidRDefault="00ED3670" w:rsidP="00DD5F2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ED3670" w:rsidSect="00A04F14">
      <w:headerReference w:type="default" r:id="rId9"/>
      <w:pgSz w:w="11906" w:h="16838"/>
      <w:pgMar w:top="1021" w:right="851" w:bottom="51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474" w:rsidRDefault="006F1474" w:rsidP="00820830">
      <w:pPr>
        <w:spacing w:after="0" w:line="240" w:lineRule="auto"/>
      </w:pPr>
      <w:r>
        <w:separator/>
      </w:r>
    </w:p>
  </w:endnote>
  <w:endnote w:type="continuationSeparator" w:id="0">
    <w:p w:rsidR="006F1474" w:rsidRDefault="006F1474" w:rsidP="0082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474" w:rsidRDefault="006F1474" w:rsidP="00820830">
      <w:pPr>
        <w:spacing w:after="0" w:line="240" w:lineRule="auto"/>
      </w:pPr>
      <w:r>
        <w:separator/>
      </w:r>
    </w:p>
  </w:footnote>
  <w:footnote w:type="continuationSeparator" w:id="0">
    <w:p w:rsidR="006F1474" w:rsidRDefault="006F1474" w:rsidP="0082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20460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05BEC" w:rsidRPr="001B352A" w:rsidRDefault="00105BEC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B35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B35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B35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6568B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1B35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05BEC" w:rsidRDefault="00105BE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447"/>
    <w:multiLevelType w:val="multilevel"/>
    <w:tmpl w:val="707268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E7EFC"/>
    <w:multiLevelType w:val="multilevel"/>
    <w:tmpl w:val="B6AEC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974E1"/>
    <w:multiLevelType w:val="hybridMultilevel"/>
    <w:tmpl w:val="7004B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A0391"/>
    <w:multiLevelType w:val="hybridMultilevel"/>
    <w:tmpl w:val="E2CC693A"/>
    <w:lvl w:ilvl="0" w:tplc="35B27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C6FF4"/>
    <w:multiLevelType w:val="multilevel"/>
    <w:tmpl w:val="6234F7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781DF5"/>
    <w:multiLevelType w:val="hybridMultilevel"/>
    <w:tmpl w:val="BF1047B2"/>
    <w:lvl w:ilvl="0" w:tplc="2B12BD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213B9F"/>
    <w:multiLevelType w:val="multilevel"/>
    <w:tmpl w:val="2B305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0A2ACE"/>
    <w:multiLevelType w:val="multilevel"/>
    <w:tmpl w:val="BC80E9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A44669"/>
    <w:multiLevelType w:val="hybridMultilevel"/>
    <w:tmpl w:val="FA38F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810B41"/>
    <w:multiLevelType w:val="hybridMultilevel"/>
    <w:tmpl w:val="4788B2A2"/>
    <w:lvl w:ilvl="0" w:tplc="FA24B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D4946F3"/>
    <w:multiLevelType w:val="multilevel"/>
    <w:tmpl w:val="408C9F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E31809"/>
    <w:multiLevelType w:val="multilevel"/>
    <w:tmpl w:val="ADA88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1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10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873"/>
    <w:rsid w:val="00000200"/>
    <w:rsid w:val="00007A77"/>
    <w:rsid w:val="000125A4"/>
    <w:rsid w:val="000143E1"/>
    <w:rsid w:val="0002327D"/>
    <w:rsid w:val="00040138"/>
    <w:rsid w:val="0004343E"/>
    <w:rsid w:val="000456E8"/>
    <w:rsid w:val="000516D1"/>
    <w:rsid w:val="000554D6"/>
    <w:rsid w:val="0005663B"/>
    <w:rsid w:val="000601B2"/>
    <w:rsid w:val="00071452"/>
    <w:rsid w:val="0007384C"/>
    <w:rsid w:val="000750B6"/>
    <w:rsid w:val="00080197"/>
    <w:rsid w:val="00080968"/>
    <w:rsid w:val="0008521A"/>
    <w:rsid w:val="00086A32"/>
    <w:rsid w:val="000954C1"/>
    <w:rsid w:val="000A4C88"/>
    <w:rsid w:val="000A6AFE"/>
    <w:rsid w:val="000A6E23"/>
    <w:rsid w:val="000B5246"/>
    <w:rsid w:val="000D04C4"/>
    <w:rsid w:val="000D05E9"/>
    <w:rsid w:val="000E29C2"/>
    <w:rsid w:val="000E3F88"/>
    <w:rsid w:val="000E5B6F"/>
    <w:rsid w:val="000F19BF"/>
    <w:rsid w:val="00100DF2"/>
    <w:rsid w:val="00102241"/>
    <w:rsid w:val="00105BEC"/>
    <w:rsid w:val="001119AD"/>
    <w:rsid w:val="00114C8E"/>
    <w:rsid w:val="00114CFF"/>
    <w:rsid w:val="00134D0E"/>
    <w:rsid w:val="00136CB1"/>
    <w:rsid w:val="00143151"/>
    <w:rsid w:val="00147D70"/>
    <w:rsid w:val="001513CC"/>
    <w:rsid w:val="00152390"/>
    <w:rsid w:val="001534C3"/>
    <w:rsid w:val="00153939"/>
    <w:rsid w:val="00155BCD"/>
    <w:rsid w:val="00165A98"/>
    <w:rsid w:val="00171460"/>
    <w:rsid w:val="00184CCE"/>
    <w:rsid w:val="00186AF9"/>
    <w:rsid w:val="00194463"/>
    <w:rsid w:val="001A35EE"/>
    <w:rsid w:val="001B0EDB"/>
    <w:rsid w:val="001B352A"/>
    <w:rsid w:val="001B57C6"/>
    <w:rsid w:val="001B7120"/>
    <w:rsid w:val="001F7D56"/>
    <w:rsid w:val="00203D1F"/>
    <w:rsid w:val="002102C6"/>
    <w:rsid w:val="002233FF"/>
    <w:rsid w:val="00241113"/>
    <w:rsid w:val="00243262"/>
    <w:rsid w:val="0024328A"/>
    <w:rsid w:val="00243475"/>
    <w:rsid w:val="00255141"/>
    <w:rsid w:val="00262039"/>
    <w:rsid w:val="002646AE"/>
    <w:rsid w:val="002648F4"/>
    <w:rsid w:val="0026568B"/>
    <w:rsid w:val="0028478B"/>
    <w:rsid w:val="00293FF9"/>
    <w:rsid w:val="0029467B"/>
    <w:rsid w:val="002A333D"/>
    <w:rsid w:val="002A5DC5"/>
    <w:rsid w:val="002A633A"/>
    <w:rsid w:val="002A72FE"/>
    <w:rsid w:val="002B245D"/>
    <w:rsid w:val="002B77C9"/>
    <w:rsid w:val="002C51B9"/>
    <w:rsid w:val="002C71E0"/>
    <w:rsid w:val="002D0E02"/>
    <w:rsid w:val="002D0F63"/>
    <w:rsid w:val="002D5568"/>
    <w:rsid w:val="00300FDF"/>
    <w:rsid w:val="00303470"/>
    <w:rsid w:val="00307BE8"/>
    <w:rsid w:val="003112C8"/>
    <w:rsid w:val="003174EF"/>
    <w:rsid w:val="0032542E"/>
    <w:rsid w:val="00331169"/>
    <w:rsid w:val="00347D1A"/>
    <w:rsid w:val="00356517"/>
    <w:rsid w:val="00357B7D"/>
    <w:rsid w:val="00362E66"/>
    <w:rsid w:val="00367723"/>
    <w:rsid w:val="00384FC4"/>
    <w:rsid w:val="0038776B"/>
    <w:rsid w:val="00391F02"/>
    <w:rsid w:val="0039332E"/>
    <w:rsid w:val="003A103B"/>
    <w:rsid w:val="003A4A00"/>
    <w:rsid w:val="003A552E"/>
    <w:rsid w:val="003B27B6"/>
    <w:rsid w:val="003D6CC0"/>
    <w:rsid w:val="003E021E"/>
    <w:rsid w:val="003F39AE"/>
    <w:rsid w:val="003F7D7E"/>
    <w:rsid w:val="00401CB0"/>
    <w:rsid w:val="0041227B"/>
    <w:rsid w:val="00420804"/>
    <w:rsid w:val="00421CCA"/>
    <w:rsid w:val="00440873"/>
    <w:rsid w:val="00447971"/>
    <w:rsid w:val="00450A16"/>
    <w:rsid w:val="00451869"/>
    <w:rsid w:val="00454ADB"/>
    <w:rsid w:val="0046223A"/>
    <w:rsid w:val="00467D5B"/>
    <w:rsid w:val="00470967"/>
    <w:rsid w:val="00473EC3"/>
    <w:rsid w:val="004759E8"/>
    <w:rsid w:val="004771C0"/>
    <w:rsid w:val="004820E3"/>
    <w:rsid w:val="004847CA"/>
    <w:rsid w:val="004849C9"/>
    <w:rsid w:val="00495153"/>
    <w:rsid w:val="004A365A"/>
    <w:rsid w:val="004A75C9"/>
    <w:rsid w:val="004B4CB0"/>
    <w:rsid w:val="004B6223"/>
    <w:rsid w:val="004B6FB8"/>
    <w:rsid w:val="004C0592"/>
    <w:rsid w:val="004C05D2"/>
    <w:rsid w:val="004C66ED"/>
    <w:rsid w:val="004D46B5"/>
    <w:rsid w:val="004E1FA6"/>
    <w:rsid w:val="004E263B"/>
    <w:rsid w:val="004F6431"/>
    <w:rsid w:val="00522177"/>
    <w:rsid w:val="00532307"/>
    <w:rsid w:val="00533F58"/>
    <w:rsid w:val="00544C41"/>
    <w:rsid w:val="00550906"/>
    <w:rsid w:val="0055396B"/>
    <w:rsid w:val="00554D72"/>
    <w:rsid w:val="00562294"/>
    <w:rsid w:val="00586EE8"/>
    <w:rsid w:val="0059532C"/>
    <w:rsid w:val="005A2DCE"/>
    <w:rsid w:val="005A381F"/>
    <w:rsid w:val="005A3AFB"/>
    <w:rsid w:val="005A5A59"/>
    <w:rsid w:val="005A728F"/>
    <w:rsid w:val="005B13B8"/>
    <w:rsid w:val="005B690D"/>
    <w:rsid w:val="005C4983"/>
    <w:rsid w:val="005D39E0"/>
    <w:rsid w:val="005D5C97"/>
    <w:rsid w:val="005F493D"/>
    <w:rsid w:val="00603FAA"/>
    <w:rsid w:val="006068CF"/>
    <w:rsid w:val="00606E1C"/>
    <w:rsid w:val="006102EF"/>
    <w:rsid w:val="00610984"/>
    <w:rsid w:val="006127FD"/>
    <w:rsid w:val="00620BB5"/>
    <w:rsid w:val="006261A7"/>
    <w:rsid w:val="00651105"/>
    <w:rsid w:val="006703B3"/>
    <w:rsid w:val="006778AB"/>
    <w:rsid w:val="00686320"/>
    <w:rsid w:val="0069222D"/>
    <w:rsid w:val="00693C86"/>
    <w:rsid w:val="006A03C4"/>
    <w:rsid w:val="006A051A"/>
    <w:rsid w:val="006A0930"/>
    <w:rsid w:val="006A0D24"/>
    <w:rsid w:val="006A2DE2"/>
    <w:rsid w:val="006A792F"/>
    <w:rsid w:val="006B3B9F"/>
    <w:rsid w:val="006D19B8"/>
    <w:rsid w:val="006E47B3"/>
    <w:rsid w:val="006E785D"/>
    <w:rsid w:val="006F1474"/>
    <w:rsid w:val="006F6197"/>
    <w:rsid w:val="00700984"/>
    <w:rsid w:val="007051FB"/>
    <w:rsid w:val="00706924"/>
    <w:rsid w:val="0071139C"/>
    <w:rsid w:val="0071781B"/>
    <w:rsid w:val="007230D6"/>
    <w:rsid w:val="007305E0"/>
    <w:rsid w:val="00734F8F"/>
    <w:rsid w:val="00736369"/>
    <w:rsid w:val="00745DA0"/>
    <w:rsid w:val="00753EB0"/>
    <w:rsid w:val="00762B18"/>
    <w:rsid w:val="00765B97"/>
    <w:rsid w:val="0077625C"/>
    <w:rsid w:val="00776F90"/>
    <w:rsid w:val="00786587"/>
    <w:rsid w:val="00794BEF"/>
    <w:rsid w:val="007A1074"/>
    <w:rsid w:val="007A6063"/>
    <w:rsid w:val="007B4EA6"/>
    <w:rsid w:val="007B77B1"/>
    <w:rsid w:val="007B7E6E"/>
    <w:rsid w:val="007C0748"/>
    <w:rsid w:val="007C35AC"/>
    <w:rsid w:val="007E09A1"/>
    <w:rsid w:val="007E267F"/>
    <w:rsid w:val="007F4796"/>
    <w:rsid w:val="008038B9"/>
    <w:rsid w:val="00806FFB"/>
    <w:rsid w:val="00820830"/>
    <w:rsid w:val="008320C6"/>
    <w:rsid w:val="00843826"/>
    <w:rsid w:val="00850D3E"/>
    <w:rsid w:val="00863164"/>
    <w:rsid w:val="00867176"/>
    <w:rsid w:val="00867E15"/>
    <w:rsid w:val="008707AD"/>
    <w:rsid w:val="00870E1E"/>
    <w:rsid w:val="00871958"/>
    <w:rsid w:val="00876323"/>
    <w:rsid w:val="00884B20"/>
    <w:rsid w:val="008859A1"/>
    <w:rsid w:val="00894082"/>
    <w:rsid w:val="00894362"/>
    <w:rsid w:val="00894BEB"/>
    <w:rsid w:val="008A2D23"/>
    <w:rsid w:val="008A2DC8"/>
    <w:rsid w:val="008B1342"/>
    <w:rsid w:val="008B2490"/>
    <w:rsid w:val="008B34FE"/>
    <w:rsid w:val="008C408A"/>
    <w:rsid w:val="008C6937"/>
    <w:rsid w:val="008D0145"/>
    <w:rsid w:val="008D73FD"/>
    <w:rsid w:val="008E2233"/>
    <w:rsid w:val="008E55D3"/>
    <w:rsid w:val="008F1EAF"/>
    <w:rsid w:val="008F21C3"/>
    <w:rsid w:val="00904EC0"/>
    <w:rsid w:val="00904F82"/>
    <w:rsid w:val="00915264"/>
    <w:rsid w:val="009172BC"/>
    <w:rsid w:val="00920BCB"/>
    <w:rsid w:val="00921BCB"/>
    <w:rsid w:val="00923FBD"/>
    <w:rsid w:val="00924407"/>
    <w:rsid w:val="00924618"/>
    <w:rsid w:val="0093042D"/>
    <w:rsid w:val="00941B1F"/>
    <w:rsid w:val="0094588A"/>
    <w:rsid w:val="00947104"/>
    <w:rsid w:val="009566AD"/>
    <w:rsid w:val="00957027"/>
    <w:rsid w:val="00976BA8"/>
    <w:rsid w:val="00985830"/>
    <w:rsid w:val="009866F0"/>
    <w:rsid w:val="009914EA"/>
    <w:rsid w:val="009A0E5F"/>
    <w:rsid w:val="009A2A30"/>
    <w:rsid w:val="009B16FA"/>
    <w:rsid w:val="009C0303"/>
    <w:rsid w:val="009C078F"/>
    <w:rsid w:val="009C2233"/>
    <w:rsid w:val="009D5A5F"/>
    <w:rsid w:val="009F36BC"/>
    <w:rsid w:val="00A04F14"/>
    <w:rsid w:val="00A05935"/>
    <w:rsid w:val="00A07FA0"/>
    <w:rsid w:val="00A1094F"/>
    <w:rsid w:val="00A23ED6"/>
    <w:rsid w:val="00A2647B"/>
    <w:rsid w:val="00A309C4"/>
    <w:rsid w:val="00A4324B"/>
    <w:rsid w:val="00A4340F"/>
    <w:rsid w:val="00A650AF"/>
    <w:rsid w:val="00A77048"/>
    <w:rsid w:val="00AA3D66"/>
    <w:rsid w:val="00AB6FA9"/>
    <w:rsid w:val="00AC7A4B"/>
    <w:rsid w:val="00AD15B6"/>
    <w:rsid w:val="00AD735E"/>
    <w:rsid w:val="00AE354F"/>
    <w:rsid w:val="00AE6ED1"/>
    <w:rsid w:val="00B10977"/>
    <w:rsid w:val="00B13DD4"/>
    <w:rsid w:val="00B2701E"/>
    <w:rsid w:val="00B2748C"/>
    <w:rsid w:val="00B30911"/>
    <w:rsid w:val="00B35983"/>
    <w:rsid w:val="00B4077B"/>
    <w:rsid w:val="00B416C2"/>
    <w:rsid w:val="00B44D0C"/>
    <w:rsid w:val="00B45800"/>
    <w:rsid w:val="00B46775"/>
    <w:rsid w:val="00B51573"/>
    <w:rsid w:val="00B53243"/>
    <w:rsid w:val="00B53B41"/>
    <w:rsid w:val="00B54860"/>
    <w:rsid w:val="00B661F6"/>
    <w:rsid w:val="00B66ABE"/>
    <w:rsid w:val="00B743F8"/>
    <w:rsid w:val="00B77190"/>
    <w:rsid w:val="00B81869"/>
    <w:rsid w:val="00B939CE"/>
    <w:rsid w:val="00BA59CA"/>
    <w:rsid w:val="00BA5A9C"/>
    <w:rsid w:val="00BB2E96"/>
    <w:rsid w:val="00BB538A"/>
    <w:rsid w:val="00BD2C61"/>
    <w:rsid w:val="00BE5389"/>
    <w:rsid w:val="00C00F6F"/>
    <w:rsid w:val="00C27FE3"/>
    <w:rsid w:val="00C3569F"/>
    <w:rsid w:val="00C53F02"/>
    <w:rsid w:val="00C608AB"/>
    <w:rsid w:val="00C642DD"/>
    <w:rsid w:val="00C702CC"/>
    <w:rsid w:val="00C85DB1"/>
    <w:rsid w:val="00C90E60"/>
    <w:rsid w:val="00C91AA0"/>
    <w:rsid w:val="00C940DE"/>
    <w:rsid w:val="00CB1BF9"/>
    <w:rsid w:val="00CB3D0A"/>
    <w:rsid w:val="00CB4612"/>
    <w:rsid w:val="00CC526A"/>
    <w:rsid w:val="00CD2FD5"/>
    <w:rsid w:val="00CD5B40"/>
    <w:rsid w:val="00CD5FA5"/>
    <w:rsid w:val="00CF2681"/>
    <w:rsid w:val="00CF6DD9"/>
    <w:rsid w:val="00D174CA"/>
    <w:rsid w:val="00D27979"/>
    <w:rsid w:val="00D31248"/>
    <w:rsid w:val="00D62EDD"/>
    <w:rsid w:val="00D67E62"/>
    <w:rsid w:val="00D91D89"/>
    <w:rsid w:val="00D96EE2"/>
    <w:rsid w:val="00DA1846"/>
    <w:rsid w:val="00DA2014"/>
    <w:rsid w:val="00DB14FB"/>
    <w:rsid w:val="00DC182D"/>
    <w:rsid w:val="00DC527B"/>
    <w:rsid w:val="00DD2B2C"/>
    <w:rsid w:val="00DD5F27"/>
    <w:rsid w:val="00DE11B1"/>
    <w:rsid w:val="00DE5A72"/>
    <w:rsid w:val="00DF6F70"/>
    <w:rsid w:val="00E00A92"/>
    <w:rsid w:val="00E02116"/>
    <w:rsid w:val="00E134A0"/>
    <w:rsid w:val="00E13EE0"/>
    <w:rsid w:val="00E1521B"/>
    <w:rsid w:val="00E220C6"/>
    <w:rsid w:val="00E236BC"/>
    <w:rsid w:val="00E239C6"/>
    <w:rsid w:val="00E54163"/>
    <w:rsid w:val="00E65307"/>
    <w:rsid w:val="00E653B3"/>
    <w:rsid w:val="00E75526"/>
    <w:rsid w:val="00EA238F"/>
    <w:rsid w:val="00EC4314"/>
    <w:rsid w:val="00EC7F2F"/>
    <w:rsid w:val="00ED3670"/>
    <w:rsid w:val="00ED54A9"/>
    <w:rsid w:val="00F03016"/>
    <w:rsid w:val="00F2710B"/>
    <w:rsid w:val="00F32174"/>
    <w:rsid w:val="00F322F4"/>
    <w:rsid w:val="00F43806"/>
    <w:rsid w:val="00F51C95"/>
    <w:rsid w:val="00F6463E"/>
    <w:rsid w:val="00F70B45"/>
    <w:rsid w:val="00F73904"/>
    <w:rsid w:val="00F833B2"/>
    <w:rsid w:val="00F9183C"/>
    <w:rsid w:val="00FA416A"/>
    <w:rsid w:val="00FA7D9E"/>
    <w:rsid w:val="00FC024A"/>
    <w:rsid w:val="00FC3140"/>
    <w:rsid w:val="00FC4F80"/>
    <w:rsid w:val="00FD0083"/>
    <w:rsid w:val="00FD61D2"/>
    <w:rsid w:val="00FF068F"/>
    <w:rsid w:val="00FF25B9"/>
    <w:rsid w:val="00FF2DC6"/>
    <w:rsid w:val="00FF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9F"/>
  </w:style>
  <w:style w:type="paragraph" w:styleId="1">
    <w:name w:val="heading 1"/>
    <w:basedOn w:val="a"/>
    <w:next w:val="a"/>
    <w:link w:val="10"/>
    <w:uiPriority w:val="9"/>
    <w:qFormat/>
    <w:rsid w:val="00184C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Основной текст_"/>
    <w:basedOn w:val="a0"/>
    <w:link w:val="4"/>
    <w:rsid w:val="001A35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1A35EE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1A3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1A35EE"/>
    <w:rPr>
      <w:i/>
      <w:iCs/>
    </w:rPr>
  </w:style>
  <w:style w:type="paragraph" w:styleId="a6">
    <w:name w:val="No Spacing"/>
    <w:uiPriority w:val="1"/>
    <w:qFormat/>
    <w:rsid w:val="009866F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43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80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20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0830"/>
  </w:style>
  <w:style w:type="paragraph" w:styleId="ab">
    <w:name w:val="footer"/>
    <w:basedOn w:val="a"/>
    <w:link w:val="ac"/>
    <w:uiPriority w:val="99"/>
    <w:unhideWhenUsed/>
    <w:rsid w:val="00820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0830"/>
  </w:style>
  <w:style w:type="paragraph" w:styleId="ad">
    <w:name w:val="List Paragraph"/>
    <w:basedOn w:val="a"/>
    <w:uiPriority w:val="34"/>
    <w:qFormat/>
    <w:rsid w:val="00303470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D2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D27979"/>
    <w:rPr>
      <w:b/>
      <w:bCs/>
    </w:rPr>
  </w:style>
  <w:style w:type="character" w:styleId="af0">
    <w:name w:val="Hyperlink"/>
    <w:basedOn w:val="a0"/>
    <w:uiPriority w:val="99"/>
    <w:semiHidden/>
    <w:unhideWhenUsed/>
    <w:rsid w:val="00D27979"/>
    <w:rPr>
      <w:color w:val="0000FF"/>
      <w:u w:val="single"/>
    </w:rPr>
  </w:style>
  <w:style w:type="paragraph" w:customStyle="1" w:styleId="ConsPlusNormal">
    <w:name w:val="ConsPlusNormal"/>
    <w:rsid w:val="000A4C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5B13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13B8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9F"/>
  </w:style>
  <w:style w:type="paragraph" w:styleId="1">
    <w:name w:val="heading 1"/>
    <w:basedOn w:val="a"/>
    <w:next w:val="a"/>
    <w:link w:val="10"/>
    <w:uiPriority w:val="9"/>
    <w:qFormat/>
    <w:rsid w:val="00184C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Основной текст_"/>
    <w:basedOn w:val="a0"/>
    <w:link w:val="4"/>
    <w:rsid w:val="001A35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1A35EE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1A3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1A35EE"/>
    <w:rPr>
      <w:i/>
      <w:iCs/>
    </w:rPr>
  </w:style>
  <w:style w:type="paragraph" w:styleId="a6">
    <w:name w:val="No Spacing"/>
    <w:uiPriority w:val="1"/>
    <w:qFormat/>
    <w:rsid w:val="009866F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43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80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20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0830"/>
  </w:style>
  <w:style w:type="paragraph" w:styleId="ab">
    <w:name w:val="footer"/>
    <w:basedOn w:val="a"/>
    <w:link w:val="ac"/>
    <w:uiPriority w:val="99"/>
    <w:unhideWhenUsed/>
    <w:rsid w:val="00820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0830"/>
  </w:style>
  <w:style w:type="paragraph" w:styleId="ad">
    <w:name w:val="List Paragraph"/>
    <w:basedOn w:val="a"/>
    <w:uiPriority w:val="34"/>
    <w:qFormat/>
    <w:rsid w:val="00303470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D2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D27979"/>
    <w:rPr>
      <w:b/>
      <w:bCs/>
    </w:rPr>
  </w:style>
  <w:style w:type="character" w:styleId="af0">
    <w:name w:val="Hyperlink"/>
    <w:basedOn w:val="a0"/>
    <w:uiPriority w:val="99"/>
    <w:semiHidden/>
    <w:unhideWhenUsed/>
    <w:rsid w:val="00D27979"/>
    <w:rPr>
      <w:color w:val="0000FF"/>
      <w:u w:val="single"/>
    </w:rPr>
  </w:style>
  <w:style w:type="paragraph" w:customStyle="1" w:styleId="ConsPlusNormal">
    <w:name w:val="ConsPlusNormal"/>
    <w:rsid w:val="000A4C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5B13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13B8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B930D-7E10-4914-A428-E9D56D2A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Борисович Власов</dc:creator>
  <cp:lastModifiedBy>202</cp:lastModifiedBy>
  <cp:revision>4</cp:revision>
  <cp:lastPrinted>2022-12-06T02:24:00Z</cp:lastPrinted>
  <dcterms:created xsi:type="dcterms:W3CDTF">2022-12-06T02:07:00Z</dcterms:created>
  <dcterms:modified xsi:type="dcterms:W3CDTF">2022-12-28T02:42:00Z</dcterms:modified>
</cp:coreProperties>
</file>